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F536C" w14:textId="77777777" w:rsidR="0058630B" w:rsidRPr="00346A17" w:rsidRDefault="0058630B" w:rsidP="0058630B">
      <w:pPr>
        <w:tabs>
          <w:tab w:val="left" w:pos="3192"/>
          <w:tab w:val="right" w:leader="underscore" w:pos="8640"/>
        </w:tabs>
        <w:ind w:left="5103" w:hanging="4923"/>
        <w:jc w:val="center"/>
        <w:rPr>
          <w:b/>
        </w:rPr>
      </w:pPr>
      <w:r>
        <w:rPr>
          <w:b/>
        </w:rPr>
        <w:t xml:space="preserve">NEKILNOJAMO TURTO DRAUDIMO PASLAUGŲ </w:t>
      </w:r>
      <w:r w:rsidRPr="00346A17">
        <w:rPr>
          <w:b/>
        </w:rPr>
        <w:t>TECHNINĖ SPECIFIKACIJA</w:t>
      </w:r>
    </w:p>
    <w:p w14:paraId="3CA00152" w14:textId="77777777" w:rsidR="0058630B" w:rsidRPr="00346A17" w:rsidRDefault="0058630B" w:rsidP="0058630B">
      <w:pPr>
        <w:tabs>
          <w:tab w:val="left" w:pos="3192"/>
          <w:tab w:val="right" w:leader="underscore" w:pos="8640"/>
        </w:tabs>
        <w:ind w:left="5103" w:hanging="4923"/>
        <w:jc w:val="both"/>
        <w:rPr>
          <w:b/>
        </w:rPr>
      </w:pPr>
    </w:p>
    <w:p w14:paraId="615F6B46" w14:textId="77777777" w:rsidR="0058630B" w:rsidRPr="00481E42" w:rsidRDefault="0058630B" w:rsidP="0058630B">
      <w:pPr>
        <w:tabs>
          <w:tab w:val="left" w:pos="360"/>
          <w:tab w:val="left" w:pos="3192"/>
          <w:tab w:val="right" w:leader="underscore" w:pos="8280"/>
        </w:tabs>
        <w:ind w:left="360" w:right="279"/>
        <w:jc w:val="both"/>
        <w:rPr>
          <w:i/>
          <w:sz w:val="18"/>
          <w:szCs w:val="18"/>
        </w:rPr>
      </w:pPr>
      <w:r w:rsidRPr="00481E42">
        <w:rPr>
          <w:i/>
          <w:sz w:val="18"/>
          <w:szCs w:val="18"/>
        </w:rPr>
        <w:t>(Techninę specifikaciją  parengia perkančioji organizacij</w:t>
      </w:r>
      <w:r>
        <w:rPr>
          <w:i/>
          <w:sz w:val="18"/>
          <w:szCs w:val="18"/>
        </w:rPr>
        <w:t>a, atsižvelgdama į perkamų paslaug</w:t>
      </w:r>
      <w:r w:rsidRPr="00481E42">
        <w:rPr>
          <w:i/>
          <w:sz w:val="18"/>
          <w:szCs w:val="18"/>
        </w:rPr>
        <w:t xml:space="preserve">ų specifiką bei vadovaudamasi Įstatymo </w:t>
      </w:r>
      <w:r w:rsidRPr="005F2622">
        <w:rPr>
          <w:i/>
          <w:sz w:val="18"/>
          <w:szCs w:val="18"/>
          <w:lang w:eastAsia="en-US"/>
        </w:rPr>
        <w:t xml:space="preserve">2 str. 27 punkto </w:t>
      </w:r>
      <w:r>
        <w:rPr>
          <w:i/>
          <w:sz w:val="18"/>
          <w:szCs w:val="18"/>
          <w:lang w:eastAsia="en-US"/>
        </w:rPr>
        <w:t>2</w:t>
      </w:r>
      <w:r w:rsidRPr="005F2622">
        <w:rPr>
          <w:i/>
          <w:sz w:val="18"/>
          <w:szCs w:val="18"/>
          <w:lang w:eastAsia="en-US"/>
        </w:rPr>
        <w:t xml:space="preserve"> dalyje, 50 str</w:t>
      </w:r>
      <w:r w:rsidRPr="00481E42">
        <w:rPr>
          <w:i/>
          <w:sz w:val="18"/>
          <w:szCs w:val="18"/>
        </w:rPr>
        <w:t xml:space="preserve">. įtvirtintais reikalavimais) </w:t>
      </w:r>
    </w:p>
    <w:p w14:paraId="24A33705" w14:textId="77777777" w:rsidR="0058630B" w:rsidRPr="00481E42" w:rsidRDefault="0058630B" w:rsidP="0058630B">
      <w:pPr>
        <w:tabs>
          <w:tab w:val="right" w:leader="underscore" w:pos="8280"/>
        </w:tabs>
        <w:ind w:left="360" w:right="279" w:hanging="4925"/>
        <w:jc w:val="both"/>
        <w:rPr>
          <w:sz w:val="18"/>
          <w:szCs w:val="18"/>
        </w:rPr>
      </w:pPr>
    </w:p>
    <w:p w14:paraId="24828572" w14:textId="77777777" w:rsidR="0058630B" w:rsidRPr="0034697B" w:rsidRDefault="0058630B" w:rsidP="0058630B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b/>
          <w:bCs/>
          <w:sz w:val="22"/>
          <w:szCs w:val="24"/>
        </w:rPr>
      </w:pPr>
      <w:r w:rsidRPr="0034697B">
        <w:rPr>
          <w:b/>
          <w:bCs/>
          <w:sz w:val="22"/>
          <w:szCs w:val="24"/>
        </w:rPr>
        <w:t>BENDROSIOS NUOSTATOS</w:t>
      </w:r>
    </w:p>
    <w:p w14:paraId="3E463CF5" w14:textId="77777777" w:rsidR="0058630B" w:rsidRPr="0034697B" w:rsidRDefault="0058630B" w:rsidP="0058630B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20" w:right="279"/>
        <w:rPr>
          <w:i/>
          <w:sz w:val="16"/>
          <w:szCs w:val="18"/>
        </w:rPr>
      </w:pPr>
      <w:r w:rsidRPr="0034697B">
        <w:rPr>
          <w:i/>
          <w:sz w:val="16"/>
          <w:szCs w:val="18"/>
        </w:rPr>
        <w:t>Informacija apie paslaugos gavėją, paslaugų teikimo vietą, kiti bendri perkančiojo subjekto duomenys reikalingi atlikti paslaugai</w:t>
      </w:r>
    </w:p>
    <w:p w14:paraId="279D54FA" w14:textId="77777777" w:rsidR="0058630B" w:rsidRPr="0034697B" w:rsidRDefault="0058630B" w:rsidP="0058630B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20" w:right="279"/>
        <w:jc w:val="both"/>
        <w:rPr>
          <w:sz w:val="22"/>
          <w:szCs w:val="24"/>
        </w:rPr>
      </w:pPr>
      <w:r w:rsidRPr="0034697B">
        <w:rPr>
          <w:bCs/>
          <w:sz w:val="22"/>
          <w:szCs w:val="24"/>
          <w:shd w:val="clear" w:color="auto" w:fill="FFFFFF"/>
        </w:rPr>
        <w:t>1.1. Uždaroji akcinė bendrovė „Kauno vandenys“</w:t>
      </w:r>
      <w:r w:rsidRPr="0034697B">
        <w:rPr>
          <w:sz w:val="22"/>
          <w:szCs w:val="24"/>
        </w:rPr>
        <w:t>, juridinio asmens kodas 132751369, registruota buveinė yra Aukštaičių g. 43, LT-44158 Kaunas</w:t>
      </w:r>
    </w:p>
    <w:p w14:paraId="59D1C9B8" w14:textId="77777777" w:rsidR="0058630B" w:rsidRPr="0034697B" w:rsidRDefault="0058630B" w:rsidP="0058630B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rPr>
          <w:b/>
          <w:bCs/>
          <w:sz w:val="22"/>
          <w:szCs w:val="24"/>
        </w:rPr>
      </w:pPr>
      <w:r w:rsidRPr="0034697B">
        <w:rPr>
          <w:b/>
          <w:bCs/>
          <w:sz w:val="22"/>
          <w:szCs w:val="24"/>
        </w:rPr>
        <w:t xml:space="preserve">PIRKIMO OBJEKTAS </w:t>
      </w:r>
    </w:p>
    <w:p w14:paraId="60347BF2" w14:textId="77777777" w:rsidR="0058630B" w:rsidRPr="0034697B" w:rsidRDefault="0058630B" w:rsidP="0058630B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20" w:right="278"/>
        <w:rPr>
          <w:b/>
          <w:bCs/>
          <w:sz w:val="22"/>
          <w:szCs w:val="24"/>
        </w:rPr>
      </w:pPr>
      <w:r w:rsidRPr="0034697B">
        <w:rPr>
          <w:bCs/>
          <w:i/>
          <w:sz w:val="16"/>
          <w:szCs w:val="18"/>
        </w:rPr>
        <w:t>Detali informacija apie perkamas paslaugas, kiekius, apimtis ir kt.</w:t>
      </w:r>
    </w:p>
    <w:p w14:paraId="5883E687" w14:textId="4A1AD528" w:rsidR="0058630B" w:rsidRPr="0034697B" w:rsidRDefault="0058630B" w:rsidP="0058630B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20" w:right="278"/>
        <w:jc w:val="both"/>
        <w:rPr>
          <w:bCs/>
          <w:sz w:val="22"/>
          <w:szCs w:val="24"/>
        </w:rPr>
      </w:pPr>
      <w:r w:rsidRPr="0034697B">
        <w:rPr>
          <w:bCs/>
          <w:sz w:val="22"/>
          <w:szCs w:val="24"/>
        </w:rPr>
        <w:t>2.1. Draudžiamo turto duomenys</w:t>
      </w:r>
      <w:r w:rsidR="006808CE">
        <w:rPr>
          <w:bCs/>
          <w:sz w:val="22"/>
          <w:szCs w:val="24"/>
        </w:rPr>
        <w:t xml:space="preserve"> pateikiami Priede Nr. 1.</w:t>
      </w:r>
      <w:r w:rsidRPr="0034697B">
        <w:rPr>
          <w:bCs/>
          <w:sz w:val="22"/>
          <w:szCs w:val="24"/>
        </w:rPr>
        <w:t xml:space="preserve"> Bendra statinių vertė </w:t>
      </w:r>
      <w:r w:rsidR="001A120F">
        <w:rPr>
          <w:bCs/>
          <w:sz w:val="22"/>
          <w:szCs w:val="24"/>
        </w:rPr>
        <w:t>21</w:t>
      </w:r>
      <w:r w:rsidR="00A10F1C">
        <w:rPr>
          <w:bCs/>
          <w:sz w:val="22"/>
          <w:szCs w:val="24"/>
        </w:rPr>
        <w:t> 760 589</w:t>
      </w:r>
      <w:r w:rsidRPr="0034697B">
        <w:rPr>
          <w:bCs/>
          <w:sz w:val="22"/>
          <w:szCs w:val="24"/>
        </w:rPr>
        <w:t xml:space="preserve"> </w:t>
      </w:r>
      <w:proofErr w:type="spellStart"/>
      <w:r w:rsidRPr="0034697B">
        <w:rPr>
          <w:bCs/>
          <w:sz w:val="22"/>
          <w:szCs w:val="24"/>
        </w:rPr>
        <w:t>Eur</w:t>
      </w:r>
      <w:proofErr w:type="spellEnd"/>
      <w:r w:rsidRPr="0034697B">
        <w:rPr>
          <w:bCs/>
          <w:sz w:val="22"/>
          <w:szCs w:val="24"/>
        </w:rPr>
        <w:t>;</w:t>
      </w:r>
    </w:p>
    <w:p w14:paraId="572FAD4C" w14:textId="77777777" w:rsidR="0058630B" w:rsidRPr="0034697B" w:rsidRDefault="0058630B" w:rsidP="0058630B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20" w:right="278"/>
        <w:jc w:val="both"/>
        <w:rPr>
          <w:bCs/>
          <w:sz w:val="22"/>
          <w:szCs w:val="24"/>
        </w:rPr>
      </w:pPr>
      <w:r w:rsidRPr="0034697B">
        <w:rPr>
          <w:bCs/>
          <w:sz w:val="22"/>
          <w:szCs w:val="24"/>
        </w:rPr>
        <w:t xml:space="preserve">2.2. </w:t>
      </w:r>
      <w:r w:rsidR="00F242B5">
        <w:rPr>
          <w:bCs/>
          <w:sz w:val="22"/>
          <w:szCs w:val="24"/>
        </w:rPr>
        <w:t>Visuose</w:t>
      </w:r>
      <w:r w:rsidR="006808CE">
        <w:rPr>
          <w:bCs/>
          <w:sz w:val="22"/>
          <w:szCs w:val="24"/>
        </w:rPr>
        <w:t xml:space="preserve"> objektuose </w:t>
      </w:r>
      <w:r w:rsidRPr="0034697B">
        <w:rPr>
          <w:bCs/>
          <w:sz w:val="22"/>
          <w:szCs w:val="24"/>
        </w:rPr>
        <w:t>yra įrengtos turtin</w:t>
      </w:r>
      <w:r w:rsidR="006808CE">
        <w:rPr>
          <w:bCs/>
          <w:sz w:val="22"/>
          <w:szCs w:val="24"/>
        </w:rPr>
        <w:t>ė/priešgaisrinė signalizacijos,</w:t>
      </w:r>
      <w:r w:rsidRPr="0034697B">
        <w:rPr>
          <w:bCs/>
          <w:sz w:val="22"/>
          <w:szCs w:val="24"/>
        </w:rPr>
        <w:t xml:space="preserve"> pajungtos į saugos tarnybos pultą. </w:t>
      </w:r>
    </w:p>
    <w:p w14:paraId="5B1817CC" w14:textId="77777777" w:rsidR="0058630B" w:rsidRPr="0034697B" w:rsidRDefault="0058630B" w:rsidP="0058630B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rPr>
          <w:b/>
          <w:bCs/>
          <w:sz w:val="22"/>
          <w:szCs w:val="24"/>
        </w:rPr>
      </w:pPr>
      <w:r w:rsidRPr="0034697B">
        <w:rPr>
          <w:b/>
          <w:bCs/>
          <w:sz w:val="22"/>
          <w:szCs w:val="24"/>
        </w:rPr>
        <w:t>REIKALAVIMAI PASLAUGOMS ATLIKTI</w:t>
      </w:r>
    </w:p>
    <w:p w14:paraId="4655C91F" w14:textId="77777777" w:rsidR="0058630B" w:rsidRPr="0034697B" w:rsidRDefault="0058630B" w:rsidP="0058630B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720" w:right="279"/>
        <w:rPr>
          <w:i/>
          <w:spacing w:val="-2"/>
          <w:sz w:val="16"/>
          <w:szCs w:val="18"/>
        </w:rPr>
      </w:pPr>
      <w:r w:rsidRPr="0034697B">
        <w:rPr>
          <w:i/>
          <w:spacing w:val="-2"/>
          <w:sz w:val="16"/>
          <w:szCs w:val="18"/>
        </w:rPr>
        <w:t xml:space="preserve">Detalus paslaugų atlikimo aprašymas, sąlygos ir kt. </w:t>
      </w:r>
    </w:p>
    <w:p w14:paraId="64118632" w14:textId="77777777" w:rsidR="0058630B" w:rsidRPr="0034697B" w:rsidRDefault="0058630B" w:rsidP="004F13E7">
      <w:pPr>
        <w:pStyle w:val="Pagrindinistekstas2"/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after="0" w:line="240" w:lineRule="auto"/>
        <w:ind w:left="780" w:right="278"/>
        <w:jc w:val="both"/>
        <w:rPr>
          <w:bCs/>
          <w:sz w:val="22"/>
          <w:szCs w:val="24"/>
        </w:rPr>
      </w:pPr>
      <w:r w:rsidRPr="0034697B">
        <w:rPr>
          <w:bCs/>
          <w:sz w:val="22"/>
          <w:szCs w:val="24"/>
        </w:rPr>
        <w:t>3.1. Išvardintų rizikų draudimas: ugnis, vanduo, gamtinės jėgos, neteisėta trečiųjų asme</w:t>
      </w:r>
      <w:r w:rsidR="00F242B5">
        <w:rPr>
          <w:bCs/>
          <w:sz w:val="22"/>
          <w:szCs w:val="24"/>
        </w:rPr>
        <w:t>nų veikla, transporto priemones</w:t>
      </w:r>
      <w:r w:rsidRPr="0034697B">
        <w:rPr>
          <w:bCs/>
          <w:sz w:val="22"/>
          <w:szCs w:val="24"/>
        </w:rPr>
        <w:t xml:space="preserve"> atsitrenkimas;</w:t>
      </w:r>
    </w:p>
    <w:p w14:paraId="0F562780" w14:textId="77777777" w:rsidR="0058630B" w:rsidRPr="0034697B" w:rsidRDefault="0058630B" w:rsidP="004F13E7">
      <w:pPr>
        <w:pStyle w:val="Pagrindinistekstas2"/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after="0" w:line="240" w:lineRule="auto"/>
        <w:ind w:left="780" w:right="278"/>
        <w:jc w:val="both"/>
        <w:rPr>
          <w:bCs/>
          <w:sz w:val="22"/>
          <w:szCs w:val="24"/>
        </w:rPr>
      </w:pPr>
      <w:r w:rsidRPr="0034697B">
        <w:rPr>
          <w:bCs/>
          <w:sz w:val="22"/>
          <w:szCs w:val="24"/>
        </w:rPr>
        <w:t xml:space="preserve">3.2. Išskaita – 10 000 </w:t>
      </w:r>
      <w:proofErr w:type="spellStart"/>
      <w:r w:rsidRPr="0034697B">
        <w:rPr>
          <w:bCs/>
          <w:sz w:val="22"/>
          <w:szCs w:val="24"/>
        </w:rPr>
        <w:t>Eur</w:t>
      </w:r>
      <w:proofErr w:type="spellEnd"/>
      <w:r w:rsidRPr="0034697B">
        <w:rPr>
          <w:bCs/>
          <w:sz w:val="22"/>
          <w:szCs w:val="24"/>
        </w:rPr>
        <w:t>;</w:t>
      </w:r>
    </w:p>
    <w:p w14:paraId="77360C39" w14:textId="267D2502" w:rsidR="0058630B" w:rsidRPr="0034697B" w:rsidRDefault="0058630B" w:rsidP="004F13E7">
      <w:pPr>
        <w:pStyle w:val="Pagrindinistekstas2"/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after="0" w:line="240" w:lineRule="auto"/>
        <w:ind w:left="780" w:right="278"/>
        <w:jc w:val="both"/>
        <w:rPr>
          <w:bCs/>
          <w:sz w:val="22"/>
          <w:szCs w:val="24"/>
        </w:rPr>
      </w:pPr>
      <w:r w:rsidRPr="0034697B">
        <w:rPr>
          <w:bCs/>
          <w:sz w:val="22"/>
          <w:szCs w:val="24"/>
        </w:rPr>
        <w:t xml:space="preserve">3.3. </w:t>
      </w:r>
      <w:r w:rsidR="00DC6523">
        <w:rPr>
          <w:bCs/>
          <w:sz w:val="22"/>
          <w:szCs w:val="24"/>
        </w:rPr>
        <w:t>Draudimo pradžia 202</w:t>
      </w:r>
      <w:r w:rsidR="005C4BDC">
        <w:rPr>
          <w:bCs/>
          <w:sz w:val="22"/>
          <w:szCs w:val="24"/>
        </w:rPr>
        <w:t>5</w:t>
      </w:r>
      <w:r>
        <w:rPr>
          <w:bCs/>
          <w:sz w:val="22"/>
          <w:szCs w:val="24"/>
        </w:rPr>
        <w:t>-11</w:t>
      </w:r>
      <w:r w:rsidR="006A3162">
        <w:rPr>
          <w:bCs/>
          <w:sz w:val="22"/>
          <w:szCs w:val="24"/>
        </w:rPr>
        <w:t>-26</w:t>
      </w:r>
      <w:r w:rsidRPr="0034697B">
        <w:rPr>
          <w:bCs/>
          <w:sz w:val="22"/>
          <w:szCs w:val="24"/>
        </w:rPr>
        <w:t>;</w:t>
      </w:r>
    </w:p>
    <w:p w14:paraId="6F7FE5C8" w14:textId="77777777" w:rsidR="0058630B" w:rsidRPr="0034697B" w:rsidRDefault="0058630B" w:rsidP="004F13E7">
      <w:pPr>
        <w:pStyle w:val="Pagrindinistekstas2"/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after="0" w:line="240" w:lineRule="auto"/>
        <w:ind w:left="780" w:right="278"/>
        <w:jc w:val="both"/>
        <w:rPr>
          <w:bCs/>
          <w:sz w:val="22"/>
          <w:szCs w:val="24"/>
        </w:rPr>
      </w:pPr>
      <w:r w:rsidRPr="0034697B">
        <w:rPr>
          <w:bCs/>
          <w:sz w:val="22"/>
          <w:szCs w:val="24"/>
        </w:rPr>
        <w:t xml:space="preserve">3.4. Metinė draudimo įmoka mokama lygiomis dalimis kas ketvirtį, pirma įmokos dalį atidedant 15 dienų. </w:t>
      </w:r>
    </w:p>
    <w:p w14:paraId="189F2C42" w14:textId="77777777" w:rsidR="0058630B" w:rsidRPr="0034697B" w:rsidRDefault="0058630B" w:rsidP="0058630B">
      <w:pPr>
        <w:pStyle w:val="Pagrindinistekstas2"/>
        <w:tabs>
          <w:tab w:val="right" w:leader="underscore" w:pos="8280"/>
        </w:tabs>
        <w:spacing w:after="0" w:line="240" w:lineRule="auto"/>
        <w:ind w:left="780" w:right="278"/>
        <w:jc w:val="both"/>
        <w:rPr>
          <w:bCs/>
          <w:sz w:val="8"/>
          <w:szCs w:val="10"/>
          <w:lang w:val="en-US"/>
        </w:rPr>
      </w:pPr>
    </w:p>
    <w:p w14:paraId="2D71AA88" w14:textId="77777777" w:rsidR="0058630B" w:rsidRPr="0034697B" w:rsidRDefault="0058630B" w:rsidP="0058630B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 w:val="22"/>
          <w:szCs w:val="24"/>
        </w:rPr>
      </w:pPr>
      <w:r w:rsidRPr="0034697B">
        <w:rPr>
          <w:b/>
          <w:bCs/>
          <w:sz w:val="22"/>
          <w:szCs w:val="24"/>
        </w:rPr>
        <w:t xml:space="preserve">PRIDAVIMAS, PERDAVIMAS, </w:t>
      </w:r>
    </w:p>
    <w:p w14:paraId="7CA7F2FA" w14:textId="77777777" w:rsidR="0058630B" w:rsidRPr="0034697B" w:rsidRDefault="0058630B" w:rsidP="0058630B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left="720" w:right="279"/>
        <w:rPr>
          <w:i/>
          <w:sz w:val="16"/>
          <w:szCs w:val="18"/>
        </w:rPr>
      </w:pPr>
      <w:r w:rsidRPr="0034697B">
        <w:rPr>
          <w:i/>
          <w:sz w:val="16"/>
          <w:szCs w:val="18"/>
        </w:rPr>
        <w:t>Numatoma metodika, procedūra ar vertinimas, kurie bus atlikti priduodant atliktas paslaugas, norint įsitikinti, ar jos atitinka techninėje specifikacijoje nurodytus techninius reikalavimus, jei tokie reikalingi.</w:t>
      </w:r>
    </w:p>
    <w:p w14:paraId="52215D47" w14:textId="77777777" w:rsidR="0058630B" w:rsidRPr="0034697B" w:rsidRDefault="0058630B" w:rsidP="0058630B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left="720" w:right="279"/>
        <w:rPr>
          <w:sz w:val="22"/>
          <w:szCs w:val="24"/>
        </w:rPr>
      </w:pPr>
      <w:r w:rsidRPr="0034697B">
        <w:rPr>
          <w:sz w:val="22"/>
          <w:szCs w:val="24"/>
        </w:rPr>
        <w:t>Netaikoma</w:t>
      </w:r>
    </w:p>
    <w:p w14:paraId="65043B64" w14:textId="77777777" w:rsidR="0058630B" w:rsidRPr="0034697B" w:rsidRDefault="0058630B" w:rsidP="0058630B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 w:val="22"/>
          <w:szCs w:val="24"/>
        </w:rPr>
      </w:pPr>
      <w:r w:rsidRPr="0034697B">
        <w:rPr>
          <w:b/>
          <w:bCs/>
          <w:sz w:val="22"/>
          <w:szCs w:val="24"/>
        </w:rPr>
        <w:t>REIKALAVIMAI DĖL APMOKYMO, ĮDIEGIMO</w:t>
      </w:r>
    </w:p>
    <w:p w14:paraId="6E6759EB" w14:textId="77777777" w:rsidR="0058630B" w:rsidRPr="0034697B" w:rsidRDefault="0058630B" w:rsidP="0058630B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8460"/>
        </w:tabs>
        <w:spacing w:line="240" w:lineRule="auto"/>
        <w:ind w:left="720" w:right="279"/>
        <w:rPr>
          <w:i/>
          <w:sz w:val="22"/>
          <w:szCs w:val="24"/>
        </w:rPr>
      </w:pPr>
      <w:r w:rsidRPr="0034697B">
        <w:rPr>
          <w:i/>
          <w:sz w:val="16"/>
          <w:szCs w:val="18"/>
        </w:rPr>
        <w:t>Jei reikalinga, numatomas personalo apmokymas, reikalinga apmokymo metodika, apmokomų darbuotojų  skaičius, minimali mokymų trukmė, nurodoma, ar apmokymai vyks perkančiosios organizacijos patalpose ar patalpomis turės pasirūpinti tiekėjas, kiti reikalavimai apmokymams</w:t>
      </w:r>
      <w:r w:rsidRPr="0034697B">
        <w:rPr>
          <w:i/>
          <w:sz w:val="22"/>
          <w:szCs w:val="24"/>
        </w:rPr>
        <w:t>.</w:t>
      </w:r>
    </w:p>
    <w:p w14:paraId="0DF19079" w14:textId="77777777" w:rsidR="0058630B" w:rsidRPr="0034697B" w:rsidRDefault="0058630B" w:rsidP="0058630B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left="720" w:right="279"/>
        <w:rPr>
          <w:i/>
          <w:sz w:val="22"/>
          <w:szCs w:val="24"/>
        </w:rPr>
      </w:pPr>
      <w:r w:rsidRPr="0034697B">
        <w:rPr>
          <w:sz w:val="22"/>
          <w:szCs w:val="24"/>
        </w:rPr>
        <w:t>Nenumatoma</w:t>
      </w:r>
    </w:p>
    <w:p w14:paraId="07402E6E" w14:textId="77777777" w:rsidR="0058630B" w:rsidRPr="0034697B" w:rsidRDefault="0058630B" w:rsidP="0058630B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 w:val="22"/>
          <w:szCs w:val="24"/>
        </w:rPr>
      </w:pPr>
      <w:r w:rsidRPr="0034697B">
        <w:rPr>
          <w:b/>
          <w:bCs/>
          <w:sz w:val="22"/>
          <w:szCs w:val="24"/>
        </w:rPr>
        <w:t>PASLAUGŲ KOKYBĖS KONTROLĖ</w:t>
      </w:r>
    </w:p>
    <w:p w14:paraId="4441D57A" w14:textId="77777777" w:rsidR="0058630B" w:rsidRPr="0034697B" w:rsidRDefault="0058630B" w:rsidP="0058630B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i/>
          <w:sz w:val="16"/>
          <w:szCs w:val="18"/>
        </w:rPr>
      </w:pPr>
      <w:r w:rsidRPr="0034697B">
        <w:rPr>
          <w:i/>
          <w:sz w:val="16"/>
          <w:szCs w:val="18"/>
        </w:rPr>
        <w:t>Numatomi kokybės užtikrinimo reikalavimai, kuriais teikėjas privalo vadovautis per visą sutarties įgyvendinimo laiką.</w:t>
      </w:r>
    </w:p>
    <w:p w14:paraId="2CA786E8" w14:textId="77777777" w:rsidR="0058630B" w:rsidRPr="0034697B" w:rsidRDefault="0058630B" w:rsidP="0058630B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left="720" w:right="279"/>
        <w:rPr>
          <w:sz w:val="22"/>
          <w:szCs w:val="24"/>
        </w:rPr>
      </w:pPr>
      <w:r w:rsidRPr="0034697B">
        <w:rPr>
          <w:sz w:val="22"/>
          <w:szCs w:val="24"/>
        </w:rPr>
        <w:t>Nenumatoma</w:t>
      </w:r>
    </w:p>
    <w:p w14:paraId="31EF471A" w14:textId="77777777" w:rsidR="0058630B" w:rsidRPr="0034697B" w:rsidRDefault="0058630B" w:rsidP="0058630B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 w:val="22"/>
          <w:szCs w:val="24"/>
        </w:rPr>
      </w:pPr>
      <w:r w:rsidRPr="0034697B">
        <w:rPr>
          <w:b/>
          <w:bCs/>
          <w:sz w:val="22"/>
          <w:szCs w:val="24"/>
        </w:rPr>
        <w:t>DOKUMENTACIJA, INSTRUKCIJOS</w:t>
      </w:r>
    </w:p>
    <w:p w14:paraId="43877B99" w14:textId="77777777" w:rsidR="0058630B" w:rsidRPr="0034697B" w:rsidRDefault="0058630B" w:rsidP="0058630B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i/>
          <w:sz w:val="22"/>
          <w:szCs w:val="24"/>
        </w:rPr>
      </w:pPr>
      <w:r w:rsidRPr="0034697B">
        <w:rPr>
          <w:i/>
          <w:sz w:val="16"/>
          <w:szCs w:val="18"/>
        </w:rPr>
        <w:t>Pateikiamas dokumentacijos, kurią privalo pateikti teikėjas, aprašymas: kalba, detalumo lygis, kiti reikalavimai.</w:t>
      </w:r>
      <w:r w:rsidRPr="0034697B">
        <w:rPr>
          <w:i/>
          <w:sz w:val="22"/>
          <w:szCs w:val="24"/>
        </w:rPr>
        <w:t xml:space="preserve"> </w:t>
      </w:r>
    </w:p>
    <w:p w14:paraId="3F9D7D8A" w14:textId="77777777" w:rsidR="0058630B" w:rsidRPr="0034697B" w:rsidRDefault="0058630B" w:rsidP="0058630B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left="720" w:right="279"/>
        <w:rPr>
          <w:i/>
          <w:sz w:val="22"/>
          <w:szCs w:val="24"/>
        </w:rPr>
      </w:pPr>
      <w:r w:rsidRPr="0034697B">
        <w:rPr>
          <w:sz w:val="22"/>
          <w:szCs w:val="24"/>
        </w:rPr>
        <w:t>Nenumatoma</w:t>
      </w:r>
    </w:p>
    <w:p w14:paraId="17E5F29F" w14:textId="77777777" w:rsidR="0058630B" w:rsidRPr="0034697B" w:rsidRDefault="0058630B" w:rsidP="0058630B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sz w:val="22"/>
          <w:szCs w:val="24"/>
        </w:rPr>
      </w:pPr>
      <w:r w:rsidRPr="0034697B">
        <w:rPr>
          <w:b/>
          <w:sz w:val="22"/>
          <w:szCs w:val="24"/>
        </w:rPr>
        <w:t>INTELEKTINĖS NUOSAVYBĖS TEISIŲ PERDAVIMAS</w:t>
      </w:r>
    </w:p>
    <w:p w14:paraId="6B998F48" w14:textId="77777777" w:rsidR="0058630B" w:rsidRPr="0034697B" w:rsidRDefault="0058630B" w:rsidP="0058630B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i/>
          <w:sz w:val="16"/>
          <w:szCs w:val="18"/>
        </w:rPr>
      </w:pPr>
      <w:r w:rsidRPr="0034697B">
        <w:rPr>
          <w:i/>
          <w:sz w:val="16"/>
          <w:szCs w:val="18"/>
        </w:rPr>
        <w:t>Jeigu perkamos paslaugos sukūrimas patenka į intelektinės nuosavybės teisėmis saugomą sąrašą, perkantysis subjektas techninėje specifikacijoje turėtų nurodyti, ar bus reikalaujama kartu perduoti ar suteikti intelektinės nuosavybės teises</w:t>
      </w:r>
    </w:p>
    <w:p w14:paraId="7D1AAEF8" w14:textId="77777777" w:rsidR="0058630B" w:rsidRPr="0034697B" w:rsidRDefault="0058630B" w:rsidP="0058630B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left="720" w:right="279"/>
        <w:rPr>
          <w:i/>
          <w:sz w:val="22"/>
          <w:szCs w:val="24"/>
        </w:rPr>
      </w:pPr>
      <w:r w:rsidRPr="0034697B">
        <w:rPr>
          <w:sz w:val="22"/>
          <w:szCs w:val="24"/>
        </w:rPr>
        <w:t>Nenumatoma</w:t>
      </w:r>
    </w:p>
    <w:p w14:paraId="03B75D01" w14:textId="77777777" w:rsidR="0058630B" w:rsidRPr="0034697B" w:rsidRDefault="0058630B" w:rsidP="0058630B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sz w:val="22"/>
          <w:szCs w:val="24"/>
        </w:rPr>
      </w:pPr>
      <w:r w:rsidRPr="0034697B">
        <w:rPr>
          <w:b/>
          <w:sz w:val="22"/>
        </w:rPr>
        <w:lastRenderedPageBreak/>
        <w:t>PASLAUGŲ KAINOS STRUKTŪRA</w:t>
      </w:r>
    </w:p>
    <w:p w14:paraId="2C779B0C" w14:textId="77777777" w:rsidR="0058630B" w:rsidRPr="0034697B" w:rsidRDefault="0058630B" w:rsidP="0058630B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i/>
          <w:sz w:val="16"/>
          <w:szCs w:val="18"/>
        </w:rPr>
      </w:pPr>
      <w:r w:rsidRPr="0034697B">
        <w:rPr>
          <w:i/>
          <w:sz w:val="16"/>
          <w:szCs w:val="18"/>
        </w:rPr>
        <w:t>Apmokėjimo būdai, pagal fiksuotus įkainius, pagal konkrečios paslaugos atlikimą, ar kita.</w:t>
      </w:r>
    </w:p>
    <w:p w14:paraId="0383F13B" w14:textId="77777777" w:rsidR="0058630B" w:rsidRPr="0034697B" w:rsidRDefault="0058630B" w:rsidP="0058630B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i/>
          <w:sz w:val="16"/>
          <w:szCs w:val="18"/>
        </w:rPr>
      </w:pPr>
      <w:r w:rsidRPr="0034697B">
        <w:rPr>
          <w:sz w:val="22"/>
          <w:szCs w:val="24"/>
        </w:rPr>
        <w:t>Apmokėjimas pagal pateiktą sąskaitą-faktūrą.</w:t>
      </w:r>
    </w:p>
    <w:p w14:paraId="77CA1E0D" w14:textId="77777777" w:rsidR="0058630B" w:rsidRPr="0034697B" w:rsidRDefault="0058630B" w:rsidP="0058630B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sz w:val="22"/>
          <w:szCs w:val="24"/>
        </w:rPr>
      </w:pPr>
      <w:r w:rsidRPr="0034697B">
        <w:rPr>
          <w:b/>
          <w:sz w:val="22"/>
        </w:rPr>
        <w:t>SPECIALIEJI KVALIFIKACINIAI REIKALAVIMAI TIEKĖJUI, KITI REIKALAVIMAI, PRIEDAI</w:t>
      </w:r>
    </w:p>
    <w:p w14:paraId="1FEFCCB7" w14:textId="77777777" w:rsidR="0058630B" w:rsidRPr="0034697B" w:rsidRDefault="0058630B" w:rsidP="0058630B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60" w:right="279"/>
        <w:rPr>
          <w:i/>
          <w:sz w:val="16"/>
          <w:szCs w:val="18"/>
        </w:rPr>
      </w:pPr>
      <w:r w:rsidRPr="0034697B">
        <w:rPr>
          <w:i/>
          <w:sz w:val="16"/>
          <w:szCs w:val="18"/>
        </w:rPr>
        <w:t>Pateikti specialieji kvalifikaciniai reikalavimai teikėjui, reikalaujami pateikti dokumentai. Dalyvis kartu su pasiūlymu privalo pateikti atliekamų paslaugų atitikimą techninių specifikacijų reikalavimams įrodančias teikėjų galimybes, pateikiami priedai, lentelės ir kt.</w:t>
      </w:r>
    </w:p>
    <w:p w14:paraId="4D8D42D9" w14:textId="77777777" w:rsidR="0058630B" w:rsidRPr="0034697B" w:rsidRDefault="0058630B" w:rsidP="0058630B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left="720" w:right="279"/>
        <w:jc w:val="both"/>
        <w:rPr>
          <w:sz w:val="22"/>
          <w:szCs w:val="24"/>
        </w:rPr>
      </w:pPr>
      <w:r w:rsidRPr="0034697B">
        <w:rPr>
          <w:sz w:val="22"/>
          <w:szCs w:val="24"/>
        </w:rPr>
        <w:t>Rizikos vertinimo, draudimo sutarčių tarpininkavimo, žalų istorijos ir kitais draudimo klausimais Draudėją atstovauja UADBB „Aon Baltic“</w:t>
      </w:r>
      <w:r w:rsidR="00FD447D">
        <w:rPr>
          <w:sz w:val="22"/>
          <w:szCs w:val="24"/>
        </w:rPr>
        <w:t>.</w:t>
      </w:r>
    </w:p>
    <w:p w14:paraId="3F4A6BC7" w14:textId="77777777" w:rsidR="0058630B" w:rsidRPr="0034697B" w:rsidRDefault="0058630B" w:rsidP="0058630B">
      <w:pPr>
        <w:rPr>
          <w:sz w:val="22"/>
        </w:rPr>
      </w:pPr>
    </w:p>
    <w:p w14:paraId="25158F2E" w14:textId="77777777" w:rsidR="0058630B" w:rsidRPr="005F6929" w:rsidRDefault="0058630B" w:rsidP="0058630B">
      <w:pPr>
        <w:jc w:val="center"/>
        <w:rPr>
          <w:b/>
        </w:rPr>
      </w:pPr>
      <w:r w:rsidRPr="0034697B">
        <w:rPr>
          <w:sz w:val="22"/>
        </w:rPr>
        <w:t xml:space="preserve">PRIDEDAMA: Techninės specifikacijos priedas Nr. 1 (pateikiamas atskirame faile) </w:t>
      </w:r>
      <w:r>
        <w:t>_________________________________________________________</w:t>
      </w:r>
    </w:p>
    <w:p w14:paraId="4722A20A" w14:textId="77777777" w:rsidR="00D41484" w:rsidRDefault="00D41484">
      <w:bookmarkStart w:id="0" w:name="_GoBack"/>
      <w:bookmarkEnd w:id="0"/>
    </w:p>
    <w:sectPr w:rsidR="00D41484" w:rsidSect="0058630B">
      <w:pgSz w:w="12240" w:h="15840"/>
      <w:pgMar w:top="709" w:right="567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52248"/>
    <w:multiLevelType w:val="hybridMultilevel"/>
    <w:tmpl w:val="014AC7C8"/>
    <w:lvl w:ilvl="0" w:tplc="D8B2B3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30B"/>
    <w:rsid w:val="00013434"/>
    <w:rsid w:val="000C7720"/>
    <w:rsid w:val="000E4DF6"/>
    <w:rsid w:val="00164660"/>
    <w:rsid w:val="001831C3"/>
    <w:rsid w:val="00192174"/>
    <w:rsid w:val="001A120F"/>
    <w:rsid w:val="002277BC"/>
    <w:rsid w:val="00230EB8"/>
    <w:rsid w:val="00285797"/>
    <w:rsid w:val="002A5F1C"/>
    <w:rsid w:val="002C2466"/>
    <w:rsid w:val="002D5AED"/>
    <w:rsid w:val="002E715F"/>
    <w:rsid w:val="003113DE"/>
    <w:rsid w:val="00317A62"/>
    <w:rsid w:val="0033114C"/>
    <w:rsid w:val="0037105D"/>
    <w:rsid w:val="003868E1"/>
    <w:rsid w:val="003B478F"/>
    <w:rsid w:val="00424DF0"/>
    <w:rsid w:val="00441391"/>
    <w:rsid w:val="0044328D"/>
    <w:rsid w:val="00494D06"/>
    <w:rsid w:val="004D3125"/>
    <w:rsid w:val="004F13E7"/>
    <w:rsid w:val="00527BFA"/>
    <w:rsid w:val="005449AA"/>
    <w:rsid w:val="005721BD"/>
    <w:rsid w:val="0058630B"/>
    <w:rsid w:val="0059629C"/>
    <w:rsid w:val="005B018E"/>
    <w:rsid w:val="005C120B"/>
    <w:rsid w:val="005C4BDC"/>
    <w:rsid w:val="005D2A24"/>
    <w:rsid w:val="006761A8"/>
    <w:rsid w:val="006808CE"/>
    <w:rsid w:val="00681E59"/>
    <w:rsid w:val="006A3162"/>
    <w:rsid w:val="006D785C"/>
    <w:rsid w:val="00725AF2"/>
    <w:rsid w:val="007734BB"/>
    <w:rsid w:val="007C1D14"/>
    <w:rsid w:val="007C20FD"/>
    <w:rsid w:val="007E4D60"/>
    <w:rsid w:val="007E7EF4"/>
    <w:rsid w:val="00804B06"/>
    <w:rsid w:val="008A28EE"/>
    <w:rsid w:val="008C2484"/>
    <w:rsid w:val="008D0F6A"/>
    <w:rsid w:val="009407AC"/>
    <w:rsid w:val="00960627"/>
    <w:rsid w:val="009D69AB"/>
    <w:rsid w:val="009D7629"/>
    <w:rsid w:val="00A02CAA"/>
    <w:rsid w:val="00A10F1C"/>
    <w:rsid w:val="00A229C7"/>
    <w:rsid w:val="00A56108"/>
    <w:rsid w:val="00AF468B"/>
    <w:rsid w:val="00AF5B69"/>
    <w:rsid w:val="00B26F15"/>
    <w:rsid w:val="00B81A88"/>
    <w:rsid w:val="00C72767"/>
    <w:rsid w:val="00C97E33"/>
    <w:rsid w:val="00D2378B"/>
    <w:rsid w:val="00D41484"/>
    <w:rsid w:val="00DC6523"/>
    <w:rsid w:val="00DD7ADC"/>
    <w:rsid w:val="00DE5867"/>
    <w:rsid w:val="00E7684A"/>
    <w:rsid w:val="00F242B5"/>
    <w:rsid w:val="00F83721"/>
    <w:rsid w:val="00FD4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67DB31"/>
  <w15:chartTrackingRefBased/>
  <w15:docId w15:val="{C86AA958-84A1-4AF1-9110-DBF01D107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58630B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2">
    <w:name w:val="Body Text 2"/>
    <w:basedOn w:val="prastasis"/>
    <w:link w:val="Pagrindinistekstas2Diagrama"/>
    <w:rsid w:val="0058630B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rsid w:val="0058630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2A655F-07C8-4F26-99B6-8BD35B6570AC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2.xml><?xml version="1.0" encoding="utf-8"?>
<ds:datastoreItem xmlns:ds="http://schemas.openxmlformats.org/officeDocument/2006/customXml" ds:itemID="{82B9E176-53EF-4C28-A25B-2E51836B7A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0E33EF-6824-42CD-A1EF-A9BE061E89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2022</Words>
  <Characters>1154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Stanevičiūtė</dc:creator>
  <cp:keywords/>
  <dc:description/>
  <cp:lastModifiedBy>Ilona Stanevičiūtė</cp:lastModifiedBy>
  <cp:revision>3</cp:revision>
  <dcterms:created xsi:type="dcterms:W3CDTF">2025-09-29T12:10:00Z</dcterms:created>
  <dcterms:modified xsi:type="dcterms:W3CDTF">2025-09-29T12:48:00Z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